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C5" w:rsidRDefault="005A4227">
      <w:pPr>
        <w:jc w:val="left"/>
        <w:rPr>
          <w:rFonts w:ascii="仿宋" w:hAnsi="仿宋"/>
          <w:bCs/>
          <w:sz w:val="32"/>
          <w:szCs w:val="32"/>
        </w:rPr>
      </w:pPr>
      <w:r>
        <w:rPr>
          <w:rFonts w:ascii="仿宋" w:hAnsi="仿宋" w:hint="eastAsia"/>
          <w:bCs/>
          <w:sz w:val="32"/>
          <w:szCs w:val="32"/>
        </w:rPr>
        <w:t>附件</w:t>
      </w:r>
      <w:r>
        <w:rPr>
          <w:rFonts w:ascii="仿宋" w:hAnsi="仿宋"/>
          <w:bCs/>
          <w:sz w:val="32"/>
          <w:szCs w:val="32"/>
        </w:rPr>
        <w:t>1</w:t>
      </w:r>
    </w:p>
    <w:p w:rsidR="00DA00C5" w:rsidRDefault="005A4227">
      <w:pPr>
        <w:jc w:val="center"/>
        <w:rPr>
          <w:rFonts w:ascii="仿宋" w:hAnsi="仿宋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投标报价书</w:t>
      </w:r>
    </w:p>
    <w:p w:rsidR="00DA00C5" w:rsidRDefault="00DA00C5">
      <w:pPr>
        <w:pStyle w:val="a4"/>
      </w:pPr>
    </w:p>
    <w:tbl>
      <w:tblPr>
        <w:tblW w:w="98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28"/>
        <w:gridCol w:w="3742"/>
        <w:gridCol w:w="1742"/>
      </w:tblGrid>
      <w:tr w:rsidR="00DA00C5">
        <w:trPr>
          <w:trHeight w:val="786"/>
        </w:trPr>
        <w:tc>
          <w:tcPr>
            <w:tcW w:w="852" w:type="dxa"/>
            <w:vAlign w:val="center"/>
          </w:tcPr>
          <w:p w:rsidR="00DA00C5" w:rsidRDefault="005A422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DA00C5" w:rsidRDefault="005A422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工程名称</w:t>
            </w:r>
          </w:p>
        </w:tc>
        <w:tc>
          <w:tcPr>
            <w:tcW w:w="3742" w:type="dxa"/>
            <w:tcBorders>
              <w:left w:val="single" w:sz="4" w:space="0" w:color="auto"/>
            </w:tcBorders>
            <w:vAlign w:val="center"/>
          </w:tcPr>
          <w:p w:rsidR="00DA00C5" w:rsidRDefault="005A422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上限价</w:t>
            </w:r>
          </w:p>
          <w:p w:rsidR="00DA00C5" w:rsidRDefault="005A422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（万元）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DA00C5" w:rsidRDefault="005A422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报价</w:t>
            </w:r>
          </w:p>
          <w:p w:rsidR="00DA00C5" w:rsidRDefault="005A42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（万元）</w:t>
            </w:r>
          </w:p>
        </w:tc>
      </w:tr>
      <w:tr w:rsidR="00DA00C5">
        <w:trPr>
          <w:trHeight w:val="90"/>
        </w:trPr>
        <w:tc>
          <w:tcPr>
            <w:tcW w:w="852" w:type="dxa"/>
            <w:vAlign w:val="center"/>
          </w:tcPr>
          <w:p w:rsidR="00DA00C5" w:rsidRDefault="005A42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深圳金融文化中心建设工程运营管理专家顾问</w:t>
            </w:r>
          </w:p>
        </w:tc>
        <w:tc>
          <w:tcPr>
            <w:tcW w:w="3742" w:type="dxa"/>
            <w:tcBorders>
              <w:left w:val="single" w:sz="4" w:space="0" w:color="auto"/>
            </w:tcBorders>
            <w:vAlign w:val="center"/>
          </w:tcPr>
          <w:p w:rsidR="00DA00C5" w:rsidRDefault="005A422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DA00C5" w:rsidRDefault="00DA00C5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DA00C5">
        <w:tc>
          <w:tcPr>
            <w:tcW w:w="9864" w:type="dxa"/>
            <w:gridSpan w:val="4"/>
          </w:tcPr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</w:rPr>
              <w:t>本次服务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工作内容包括（但不限于）：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（一）前期阶段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1.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协助业主联系国内与本项目相似的场馆进行参观调研。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2.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对项目建筑专业的功能布局、配套设备设施、后勤配套功能等</w:t>
            </w:r>
            <w:r>
              <w:rPr>
                <w:rFonts w:ascii="宋体" w:hAnsi="宋体" w:cs="宋体" w:hint="eastAsia"/>
                <w:sz w:val="24"/>
              </w:rPr>
              <w:t>从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运营管理及使用的角度提出咨询意见，并提出运营建设咨询书面建议。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3.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对项目弱电智能化专业中弱电各子系统点位、数量及各专业系统</w:t>
            </w:r>
            <w:r>
              <w:rPr>
                <w:rFonts w:ascii="宋体" w:hAnsi="宋体" w:cs="宋体" w:hint="eastAsia"/>
                <w:sz w:val="24"/>
              </w:rPr>
              <w:t>从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运营管理及使用的角度进行评估，并提出针对性调整，避免过度设计，导致资源浪费，同时结合实际运行情况结合节能运行情况形成顾问报告。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4.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对项目精装修及展陈专业设计</w:t>
            </w:r>
            <w:r>
              <w:rPr>
                <w:rFonts w:ascii="宋体" w:hAnsi="宋体" w:cs="宋体" w:hint="eastAsia"/>
                <w:sz w:val="24"/>
              </w:rPr>
              <w:t>从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运营管理及使用的角度提出咨询意见，提出针对性调整，避免过度设计，导致资源浪费，同时结合展览拍卖经营使用需求及项目情况形成顾问报告。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5.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对博物馆平台展陈工程进行调研及定位，完成展陈方案设计任务书。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6.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对会议系统、音视频系统的技术参数及的设计图纸</w:t>
            </w:r>
            <w:r>
              <w:rPr>
                <w:rFonts w:ascii="宋体" w:hAnsi="宋体" w:cs="宋体" w:hint="eastAsia"/>
                <w:sz w:val="24"/>
              </w:rPr>
              <w:t>从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运营管理及使用的角度提出咨询意见，形成顾问报告。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7.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结合项目定位、运营使用需求等，对智慧场馆的应用提出使用需求，形成顾问报告。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8.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提供开业准备阶段文化中心国际交流、交易、博物馆三大平台所需开办物资清单。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lastRenderedPageBreak/>
              <w:t>9.</w:t>
            </w:r>
            <w:r>
              <w:rPr>
                <w:rFonts w:ascii="宋体" w:hAnsi="宋体" w:cs="宋体" w:hint="eastAsia"/>
                <w:sz w:val="24"/>
                <w:lang w:eastAsia="zh-TW"/>
              </w:rPr>
              <w:t>初步形成三大平台整体运营方案，对开办后项目运营收支进行预测，并依次提供相应实施路径，形成顾问报告。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（二）建设阶段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参与施工阶段配合工作，对项目建设中所遇到的问题予以专业性解答，形成顾问报告。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（三）验收阶段</w:t>
            </w:r>
          </w:p>
          <w:p w:rsidR="00DA00C5" w:rsidRDefault="005A4227">
            <w:pPr>
              <w:adjustRightInd w:val="0"/>
              <w:snapToGrid w:val="0"/>
              <w:spacing w:beforeLines="50" w:before="156" w:line="560" w:lineRule="exact"/>
              <w:jc w:val="left"/>
              <w:rPr>
                <w:rFonts w:ascii="宋体" w:hAnsi="宋体" w:cs="宋体"/>
                <w:sz w:val="24"/>
                <w:lang w:eastAsia="zh-TW"/>
              </w:rPr>
            </w:pPr>
            <w:r>
              <w:rPr>
                <w:rFonts w:ascii="宋体" w:hAnsi="宋体" w:cs="宋体" w:hint="eastAsia"/>
                <w:sz w:val="24"/>
                <w:lang w:eastAsia="zh-TW"/>
              </w:rPr>
              <w:t>协助甲方工程项目的整体验收，针对项目的开办费清单提出相关的咨询意见；协助项目的试运营、开业筹备等方面提出咨询意见，形成顾问报告。</w:t>
            </w:r>
          </w:p>
          <w:p w:rsidR="00DA00C5" w:rsidRDefault="00DA00C5">
            <w:pPr>
              <w:rPr>
                <w:lang w:eastAsia="zh-TW"/>
              </w:rPr>
            </w:pPr>
          </w:p>
        </w:tc>
      </w:tr>
    </w:tbl>
    <w:p w:rsidR="00DA00C5" w:rsidRDefault="005A4227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lastRenderedPageBreak/>
        <w:t>投标人</w:t>
      </w:r>
      <w:r>
        <w:rPr>
          <w:rFonts w:ascii="仿宋" w:hAnsi="仿宋" w:hint="eastAsia"/>
          <w:sz w:val="28"/>
          <w:szCs w:val="28"/>
        </w:rPr>
        <w:t>法定代表人签名：</w:t>
      </w:r>
      <w:r>
        <w:rPr>
          <w:rFonts w:ascii="仿宋" w:hAnsi="仿宋" w:hint="eastAsia"/>
          <w:sz w:val="28"/>
          <w:szCs w:val="28"/>
        </w:rPr>
        <w:t xml:space="preserve">         </w:t>
      </w:r>
      <w:r>
        <w:rPr>
          <w:rFonts w:ascii="仿宋" w:hAnsi="仿宋" w:hint="eastAsia"/>
          <w:sz w:val="28"/>
          <w:szCs w:val="28"/>
        </w:rPr>
        <w:t>投标单位（署名并盖章）：</w:t>
      </w:r>
    </w:p>
    <w:p w:rsidR="00DA00C5" w:rsidRDefault="00DA00C5">
      <w:pPr>
        <w:spacing w:line="360" w:lineRule="exact"/>
        <w:ind w:right="560" w:firstLineChars="1900" w:firstLine="5320"/>
        <w:rPr>
          <w:rFonts w:ascii="仿宋" w:hAnsi="仿宋"/>
          <w:sz w:val="28"/>
          <w:szCs w:val="28"/>
        </w:rPr>
      </w:pPr>
    </w:p>
    <w:p w:rsidR="00DA00C5" w:rsidRDefault="005A4227">
      <w:pPr>
        <w:spacing w:line="360" w:lineRule="exact"/>
        <w:ind w:right="560" w:firstLineChars="1900" w:firstLine="5320"/>
        <w:rPr>
          <w:rFonts w:ascii="仿宋" w:hAnsi="仿宋"/>
          <w:sz w:val="34"/>
          <w:szCs w:val="34"/>
        </w:rPr>
        <w:sectPr w:rsidR="00DA00C5">
          <w:footerReference w:type="default" r:id="rId7"/>
          <w:pgSz w:w="11906" w:h="16838"/>
          <w:pgMar w:top="1304" w:right="1587" w:bottom="1304" w:left="1587" w:header="851" w:footer="992" w:gutter="0"/>
          <w:cols w:space="720"/>
          <w:docGrid w:type="lines" w:linePitch="312"/>
        </w:sectPr>
      </w:pPr>
      <w:r>
        <w:rPr>
          <w:rFonts w:ascii="仿宋" w:hAnsi="仿宋" w:hint="eastAsia"/>
          <w:sz w:val="28"/>
          <w:szCs w:val="28"/>
        </w:rPr>
        <w:t>日期：</w:t>
      </w:r>
    </w:p>
    <w:p w:rsidR="00DA00C5" w:rsidRDefault="005A4227">
      <w:pPr>
        <w:spacing w:line="560" w:lineRule="exact"/>
        <w:rPr>
          <w:rFonts w:ascii="仿宋" w:hAnsi="仿宋"/>
          <w:bCs/>
          <w:sz w:val="32"/>
          <w:szCs w:val="32"/>
        </w:rPr>
      </w:pPr>
      <w:r>
        <w:rPr>
          <w:rFonts w:ascii="仿宋" w:hAnsi="仿宋" w:hint="eastAsia"/>
          <w:bCs/>
          <w:sz w:val="32"/>
          <w:szCs w:val="32"/>
        </w:rPr>
        <w:lastRenderedPageBreak/>
        <w:t>附件</w:t>
      </w:r>
      <w:r>
        <w:rPr>
          <w:rFonts w:ascii="仿宋" w:hAnsi="仿宋" w:hint="eastAsia"/>
          <w:bCs/>
          <w:sz w:val="32"/>
          <w:szCs w:val="32"/>
        </w:rPr>
        <w:t>2</w:t>
      </w:r>
    </w:p>
    <w:p w:rsidR="00DA00C5" w:rsidRDefault="005A4227">
      <w:pPr>
        <w:spacing w:line="560" w:lineRule="exact"/>
        <w:jc w:val="center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拟派本项目团队人员一览表</w:t>
      </w:r>
    </w:p>
    <w:p w:rsidR="00DA00C5" w:rsidRDefault="005A4227">
      <w:pPr>
        <w:tabs>
          <w:tab w:val="left" w:pos="1050"/>
        </w:tabs>
        <w:spacing w:beforeLines="50" w:before="156" w:afterLines="50" w:after="156" w:line="560" w:lineRule="exact"/>
        <w:ind w:left="57" w:right="57" w:firstLine="57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napToGrid w:val="0"/>
          <w:kern w:val="0"/>
          <w:szCs w:val="21"/>
          <w:u w:val="single"/>
        </w:rPr>
        <w:t xml:space="preserve">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490"/>
        <w:gridCol w:w="1699"/>
        <w:gridCol w:w="1138"/>
        <w:gridCol w:w="1263"/>
        <w:gridCol w:w="1497"/>
        <w:gridCol w:w="1497"/>
        <w:gridCol w:w="1497"/>
      </w:tblGrid>
      <w:tr w:rsidR="00DA00C5">
        <w:trPr>
          <w:trHeight w:val="510"/>
        </w:trPr>
        <w:tc>
          <w:tcPr>
            <w:tcW w:w="615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490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在本项目中拟任职务</w:t>
            </w:r>
          </w:p>
        </w:tc>
        <w:tc>
          <w:tcPr>
            <w:tcW w:w="1699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38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263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497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执业资格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/</w:t>
            </w:r>
          </w:p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职称（如有）</w:t>
            </w:r>
          </w:p>
        </w:tc>
        <w:tc>
          <w:tcPr>
            <w:tcW w:w="1497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执业资格证书号码（如有）</w:t>
            </w:r>
          </w:p>
        </w:tc>
        <w:tc>
          <w:tcPr>
            <w:tcW w:w="1497" w:type="dxa"/>
            <w:vAlign w:val="center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项目经验简介</w:t>
            </w:r>
          </w:p>
        </w:tc>
      </w:tr>
      <w:tr w:rsidR="00DA00C5">
        <w:trPr>
          <w:trHeight w:val="510"/>
        </w:trPr>
        <w:tc>
          <w:tcPr>
            <w:tcW w:w="615" w:type="dxa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90" w:type="dxa"/>
            <w:vAlign w:val="center"/>
          </w:tcPr>
          <w:p w:rsidR="00DA00C5" w:rsidRDefault="005A4227">
            <w:pPr>
              <w:spacing w:line="56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项目负责人</w:t>
            </w:r>
          </w:p>
        </w:tc>
        <w:tc>
          <w:tcPr>
            <w:tcW w:w="1699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A00C5">
        <w:trPr>
          <w:trHeight w:val="510"/>
        </w:trPr>
        <w:tc>
          <w:tcPr>
            <w:tcW w:w="615" w:type="dxa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490" w:type="dxa"/>
            <w:vAlign w:val="center"/>
          </w:tcPr>
          <w:p w:rsidR="00DA00C5" w:rsidRDefault="005A4227">
            <w:pPr>
              <w:spacing w:line="56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技术总监</w:t>
            </w:r>
          </w:p>
        </w:tc>
        <w:tc>
          <w:tcPr>
            <w:tcW w:w="1699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A00C5">
        <w:trPr>
          <w:trHeight w:val="510"/>
        </w:trPr>
        <w:tc>
          <w:tcPr>
            <w:tcW w:w="615" w:type="dxa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490" w:type="dxa"/>
            <w:vAlign w:val="center"/>
          </w:tcPr>
          <w:p w:rsidR="00DA00C5" w:rsidRDefault="005A4227">
            <w:pPr>
              <w:spacing w:line="56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舞台设备总监</w:t>
            </w:r>
          </w:p>
        </w:tc>
        <w:tc>
          <w:tcPr>
            <w:tcW w:w="1699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A00C5">
        <w:trPr>
          <w:trHeight w:val="510"/>
        </w:trPr>
        <w:tc>
          <w:tcPr>
            <w:tcW w:w="615" w:type="dxa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490" w:type="dxa"/>
            <w:vAlign w:val="center"/>
          </w:tcPr>
          <w:p w:rsidR="00DA00C5" w:rsidRDefault="005A4227">
            <w:pPr>
              <w:spacing w:line="56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具有拍卖交易经验负责人</w:t>
            </w:r>
          </w:p>
        </w:tc>
        <w:tc>
          <w:tcPr>
            <w:tcW w:w="1699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A00C5">
        <w:trPr>
          <w:trHeight w:val="510"/>
        </w:trPr>
        <w:tc>
          <w:tcPr>
            <w:tcW w:w="615" w:type="dxa"/>
          </w:tcPr>
          <w:p w:rsidR="00DA00C5" w:rsidRDefault="005A4227">
            <w:pPr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490" w:type="dxa"/>
            <w:vAlign w:val="center"/>
          </w:tcPr>
          <w:p w:rsidR="00DA00C5" w:rsidRDefault="005A4227">
            <w:pPr>
              <w:spacing w:line="56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具有博物馆展览经验负责人</w:t>
            </w:r>
          </w:p>
        </w:tc>
        <w:tc>
          <w:tcPr>
            <w:tcW w:w="1699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A00C5">
        <w:trPr>
          <w:trHeight w:val="510"/>
        </w:trPr>
        <w:tc>
          <w:tcPr>
            <w:tcW w:w="615" w:type="dxa"/>
          </w:tcPr>
          <w:p w:rsidR="00DA00C5" w:rsidRDefault="005A4227">
            <w:pPr>
              <w:spacing w:line="56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…</w:t>
            </w:r>
          </w:p>
        </w:tc>
        <w:tc>
          <w:tcPr>
            <w:tcW w:w="1490" w:type="dxa"/>
            <w:vAlign w:val="center"/>
          </w:tcPr>
          <w:p w:rsidR="00DA00C5" w:rsidRDefault="00DA00C5">
            <w:pPr>
              <w:spacing w:line="56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DA00C5" w:rsidRDefault="00DA00C5">
            <w:pPr>
              <w:spacing w:line="560" w:lineRule="exact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 w:rsidR="00DA00C5" w:rsidRDefault="00DA00C5">
      <w:pPr>
        <w:pStyle w:val="a6"/>
        <w:rPr>
          <w:rFonts w:ascii="宋体" w:eastAsia="宋体" w:hAnsi="宋体" w:cs="宋体"/>
          <w:szCs w:val="21"/>
        </w:rPr>
      </w:pPr>
    </w:p>
    <w:p w:rsidR="00DA00C5" w:rsidRDefault="005A4227">
      <w:pPr>
        <w:pStyle w:val="a6"/>
        <w:rPr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注：</w:t>
      </w:r>
      <w:r>
        <w:rPr>
          <w:rFonts w:ascii="宋体" w:eastAsia="宋体" w:hAnsi="宋体" w:cs="宋体" w:hint="eastAsia"/>
          <w:sz w:val="24"/>
        </w:rPr>
        <w:t>主要服务人员应包括但不少于以下人员：一名项目负责人，一名技术总监，一名舞台设备总监，一名具有拍卖交易经验负责人，一名具有博物馆展览经验负责人，及其他相关咨询服务人员。</w:t>
      </w:r>
    </w:p>
    <w:p w:rsidR="00DA00C5" w:rsidRDefault="00DA00C5">
      <w:pPr>
        <w:pStyle w:val="a6"/>
      </w:pPr>
    </w:p>
    <w:p w:rsidR="00DA00C5" w:rsidRDefault="00DA00C5">
      <w:pPr>
        <w:pStyle w:val="a6"/>
      </w:pPr>
    </w:p>
    <w:p w:rsidR="00DA00C5" w:rsidRDefault="00DA00C5">
      <w:pPr>
        <w:pStyle w:val="a6"/>
      </w:pPr>
    </w:p>
    <w:p w:rsidR="00DA00C5" w:rsidRDefault="00DA00C5">
      <w:pPr>
        <w:pStyle w:val="a6"/>
      </w:pPr>
    </w:p>
    <w:p w:rsidR="00DA00C5" w:rsidRDefault="00DA00C5">
      <w:pPr>
        <w:pStyle w:val="a6"/>
      </w:pPr>
    </w:p>
    <w:p w:rsidR="00DA00C5" w:rsidRDefault="00DA00C5">
      <w:pPr>
        <w:pStyle w:val="a6"/>
      </w:pPr>
    </w:p>
    <w:p w:rsidR="00DA00C5" w:rsidRDefault="00DA00C5">
      <w:pPr>
        <w:pStyle w:val="a6"/>
      </w:pPr>
    </w:p>
    <w:p w:rsidR="005A4227" w:rsidRDefault="005A4227">
      <w:pPr>
        <w:pStyle w:val="a6"/>
      </w:pPr>
    </w:p>
    <w:p w:rsidR="005A4227" w:rsidRPr="005A4227" w:rsidRDefault="005A4227">
      <w:pPr>
        <w:pStyle w:val="a6"/>
        <w:rPr>
          <w:rFonts w:hint="eastAsia"/>
        </w:rPr>
      </w:pPr>
    </w:p>
    <w:p w:rsidR="00DA00C5" w:rsidRDefault="005A4227">
      <w:pPr>
        <w:keepNext/>
        <w:keepLines/>
        <w:spacing w:before="10" w:afterLines="50" w:after="156" w:line="288" w:lineRule="auto"/>
        <w:outlineLvl w:val="1"/>
        <w:rPr>
          <w:rFonts w:ascii="仿宋" w:hAnsi="仿宋"/>
          <w:bCs/>
          <w:sz w:val="32"/>
          <w:szCs w:val="32"/>
        </w:rPr>
      </w:pPr>
      <w:r>
        <w:rPr>
          <w:rFonts w:ascii="仿宋" w:hAnsi="仿宋" w:hint="eastAsia"/>
          <w:bCs/>
          <w:sz w:val="32"/>
          <w:szCs w:val="32"/>
        </w:rPr>
        <w:lastRenderedPageBreak/>
        <w:t>附件</w:t>
      </w:r>
      <w:r>
        <w:rPr>
          <w:rFonts w:ascii="仿宋" w:hAnsi="仿宋" w:hint="eastAsia"/>
          <w:bCs/>
          <w:sz w:val="32"/>
          <w:szCs w:val="32"/>
        </w:rPr>
        <w:t>3</w:t>
      </w:r>
    </w:p>
    <w:p w:rsidR="00DA00C5" w:rsidRDefault="005A4227">
      <w:pPr>
        <w:keepNext/>
        <w:keepLines/>
        <w:spacing w:before="10" w:afterLines="50" w:after="156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法定代表人身份证明文件</w:t>
      </w: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单位名称：</w:t>
      </w: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（单位名称应与营业执照名称一致）</w:t>
      </w: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地址</w:t>
      </w:r>
      <w:r>
        <w:rPr>
          <w:rFonts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姓名</w:t>
      </w:r>
      <w:r>
        <w:rPr>
          <w:rFonts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  <w:r>
        <w:rPr>
          <w:rFonts w:eastAsia="黑体" w:hint="eastAsia"/>
          <w:szCs w:val="22"/>
        </w:rPr>
        <w:t xml:space="preserve">       </w:t>
      </w:r>
      <w:r>
        <w:rPr>
          <w:rFonts w:eastAsia="黑体"/>
          <w:szCs w:val="22"/>
        </w:rPr>
        <w:t>性别</w:t>
      </w:r>
      <w:r>
        <w:rPr>
          <w:rFonts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  <w:r>
        <w:rPr>
          <w:rFonts w:eastAsia="黑体" w:hint="eastAsia"/>
          <w:szCs w:val="22"/>
        </w:rPr>
        <w:t xml:space="preserve">       </w:t>
      </w:r>
      <w:r>
        <w:rPr>
          <w:rFonts w:eastAsia="黑体"/>
          <w:szCs w:val="22"/>
        </w:rPr>
        <w:t>年龄</w:t>
      </w:r>
      <w:r>
        <w:rPr>
          <w:rFonts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  <w:r>
        <w:rPr>
          <w:rFonts w:eastAsia="黑体" w:hint="eastAsia"/>
          <w:szCs w:val="22"/>
        </w:rPr>
        <w:t xml:space="preserve">        </w:t>
      </w:r>
      <w:r>
        <w:rPr>
          <w:rFonts w:eastAsia="黑体"/>
          <w:szCs w:val="22"/>
        </w:rPr>
        <w:t>职务</w:t>
      </w:r>
      <w:r>
        <w:rPr>
          <w:rFonts w:eastAsia="黑体" w:hint="eastAsia"/>
          <w:szCs w:val="22"/>
        </w:rPr>
        <w:t xml:space="preserve"> </w:t>
      </w:r>
      <w:r>
        <w:rPr>
          <w:rFonts w:eastAsia="黑体"/>
          <w:szCs w:val="22"/>
        </w:rPr>
        <w:t>：</w:t>
      </w: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法定代表人（签名、盖章）：</w:t>
      </w:r>
    </w:p>
    <w:p w:rsidR="00DA00C5" w:rsidRDefault="00DA00C5">
      <w:pPr>
        <w:spacing w:afterLines="50" w:after="156" w:line="288" w:lineRule="auto"/>
        <w:rPr>
          <w:rFonts w:eastAsia="黑体"/>
          <w:szCs w:val="22"/>
        </w:rPr>
      </w:pP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特此证明。</w:t>
      </w:r>
    </w:p>
    <w:p w:rsidR="00DA00C5" w:rsidRDefault="00DA00C5">
      <w:pPr>
        <w:spacing w:afterLines="50" w:after="156" w:line="288" w:lineRule="auto"/>
        <w:rPr>
          <w:rFonts w:eastAsia="黑体"/>
          <w:szCs w:val="22"/>
        </w:rPr>
      </w:pPr>
    </w:p>
    <w:p w:rsidR="00DA00C5" w:rsidRDefault="00DA00C5">
      <w:pPr>
        <w:pStyle w:val="a4"/>
      </w:pP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投标</w:t>
      </w:r>
      <w:r>
        <w:rPr>
          <w:rFonts w:eastAsia="黑体" w:hint="eastAsia"/>
          <w:szCs w:val="22"/>
        </w:rPr>
        <w:t>单位</w:t>
      </w:r>
      <w:r>
        <w:rPr>
          <w:rFonts w:eastAsia="黑体"/>
          <w:szCs w:val="22"/>
        </w:rPr>
        <w:t>（签名、盖章）：</w:t>
      </w: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日期</w:t>
      </w:r>
      <w:r>
        <w:rPr>
          <w:rFonts w:eastAsia="黑体"/>
          <w:szCs w:val="22"/>
        </w:rPr>
        <w:t xml:space="preserve"> </w:t>
      </w:r>
      <w:r>
        <w:rPr>
          <w:rFonts w:eastAsia="黑体"/>
          <w:szCs w:val="22"/>
        </w:rPr>
        <w:t>：</w:t>
      </w:r>
      <w:r>
        <w:rPr>
          <w:rFonts w:eastAsia="黑体" w:hint="eastAsia"/>
          <w:szCs w:val="22"/>
        </w:rPr>
        <w:t xml:space="preserve">     </w:t>
      </w:r>
      <w:r>
        <w:rPr>
          <w:rFonts w:eastAsia="黑体"/>
          <w:szCs w:val="22"/>
        </w:rPr>
        <w:t>年</w:t>
      </w:r>
      <w:r>
        <w:rPr>
          <w:rFonts w:eastAsia="黑体"/>
          <w:szCs w:val="22"/>
        </w:rPr>
        <w:t xml:space="preserve">    </w:t>
      </w:r>
      <w:r>
        <w:rPr>
          <w:rFonts w:eastAsia="黑体" w:hint="eastAsia"/>
          <w:szCs w:val="22"/>
        </w:rPr>
        <w:t xml:space="preserve"> </w:t>
      </w:r>
      <w:r>
        <w:rPr>
          <w:rFonts w:eastAsia="黑体"/>
          <w:szCs w:val="22"/>
        </w:rPr>
        <w:t>月</w:t>
      </w:r>
      <w:r>
        <w:rPr>
          <w:rFonts w:eastAsia="黑体"/>
          <w:szCs w:val="22"/>
        </w:rPr>
        <w:t xml:space="preserve">     </w:t>
      </w:r>
      <w:r>
        <w:rPr>
          <w:rFonts w:eastAsia="黑体"/>
          <w:szCs w:val="22"/>
        </w:rPr>
        <w:t>日</w:t>
      </w:r>
    </w:p>
    <w:p w:rsidR="00DA00C5" w:rsidRDefault="00DA00C5">
      <w:pPr>
        <w:spacing w:afterLines="50" w:after="156" w:line="288" w:lineRule="auto"/>
        <w:rPr>
          <w:rFonts w:eastAsia="黑体"/>
          <w:szCs w:val="22"/>
        </w:rPr>
      </w:pPr>
    </w:p>
    <w:p w:rsidR="00DA00C5" w:rsidRDefault="005A4227">
      <w:pPr>
        <w:spacing w:afterLines="50" w:after="156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附：法定代表人身份证</w:t>
      </w:r>
      <w:r>
        <w:rPr>
          <w:rFonts w:eastAsia="黑体" w:hint="eastAsia"/>
          <w:szCs w:val="22"/>
        </w:rPr>
        <w:t>复印</w:t>
      </w:r>
      <w:r>
        <w:rPr>
          <w:rFonts w:eastAsia="黑体"/>
          <w:szCs w:val="22"/>
        </w:rPr>
        <w:t>件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4876"/>
      </w:tblGrid>
      <w:tr w:rsidR="00DA00C5">
        <w:trPr>
          <w:trHeight w:hRule="exact" w:val="3062"/>
          <w:jc w:val="center"/>
        </w:trPr>
        <w:tc>
          <w:tcPr>
            <w:tcW w:w="4876" w:type="dxa"/>
            <w:vAlign w:val="center"/>
          </w:tcPr>
          <w:p w:rsidR="00DA00C5" w:rsidRDefault="005A4227">
            <w:pPr>
              <w:spacing w:afterLines="50" w:after="156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 w:rsidR="00DA00C5" w:rsidRDefault="005A4227">
            <w:pPr>
              <w:spacing w:afterLines="50" w:after="156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 w:rsidR="00DA00C5" w:rsidRDefault="00DA00C5">
      <w:pPr>
        <w:spacing w:line="360" w:lineRule="auto"/>
        <w:rPr>
          <w:rFonts w:ascii="仿宋_GB2312" w:eastAsia="仿宋_GB2312" w:hAnsi="仿宋"/>
          <w:bCs/>
          <w:sz w:val="30"/>
          <w:szCs w:val="30"/>
        </w:rPr>
        <w:sectPr w:rsidR="00DA00C5">
          <w:pgSz w:w="11906" w:h="16838"/>
          <w:pgMar w:top="1304" w:right="1587" w:bottom="1304" w:left="1587" w:header="851" w:footer="992" w:gutter="0"/>
          <w:cols w:space="720"/>
          <w:docGrid w:type="lines" w:linePitch="312"/>
        </w:sectPr>
      </w:pPr>
    </w:p>
    <w:p w:rsidR="00DA00C5" w:rsidRDefault="005A4227">
      <w:pPr>
        <w:keepNext/>
        <w:keepLines/>
        <w:spacing w:before="360" w:afterLines="50" w:after="161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</w:rPr>
      </w:pPr>
      <w:bookmarkStart w:id="0" w:name="_Toc21802"/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法定代表人授权委托书</w:t>
      </w:r>
      <w:bookmarkEnd w:id="0"/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本授权委托书声明：</w:t>
      </w:r>
      <w:r>
        <w:rPr>
          <w:rFonts w:eastAsia="黑体"/>
          <w:szCs w:val="22"/>
          <w:u w:val="single"/>
        </w:rPr>
        <w:t>（姓名）</w:t>
      </w:r>
      <w:r>
        <w:rPr>
          <w:rFonts w:eastAsia="黑体"/>
          <w:szCs w:val="22"/>
        </w:rPr>
        <w:t>系</w:t>
      </w:r>
      <w:r>
        <w:rPr>
          <w:rFonts w:eastAsia="黑体"/>
          <w:szCs w:val="22"/>
          <w:u w:val="single"/>
        </w:rPr>
        <w:t>（投标人名称）</w:t>
      </w:r>
      <w:r>
        <w:rPr>
          <w:rFonts w:eastAsia="黑体"/>
          <w:szCs w:val="22"/>
        </w:rPr>
        <w:t>的法定代表人，现授权委托</w:t>
      </w:r>
      <w:r>
        <w:rPr>
          <w:rFonts w:eastAsia="黑体"/>
          <w:szCs w:val="22"/>
          <w:u w:val="single"/>
        </w:rPr>
        <w:t>（单位名称）</w:t>
      </w:r>
      <w:r>
        <w:rPr>
          <w:rFonts w:eastAsia="黑体"/>
          <w:szCs w:val="22"/>
        </w:rPr>
        <w:t>的</w:t>
      </w:r>
      <w:r>
        <w:rPr>
          <w:rFonts w:eastAsia="黑体"/>
          <w:szCs w:val="22"/>
          <w:u w:val="single"/>
        </w:rPr>
        <w:t>（姓名及职务）</w:t>
      </w:r>
      <w:r>
        <w:rPr>
          <w:rFonts w:eastAsia="黑体"/>
          <w:szCs w:val="22"/>
        </w:rPr>
        <w:t>为我公司签署</w:t>
      </w:r>
      <w:r>
        <w:rPr>
          <w:rFonts w:eastAsia="黑体" w:hint="eastAsia"/>
          <w:szCs w:val="22"/>
          <w:u w:val="single"/>
        </w:rPr>
        <w:t>深圳金融文化中心建设工程运营管理专家顾问</w:t>
      </w:r>
      <w:r>
        <w:rPr>
          <w:rFonts w:eastAsia="黑体" w:hint="eastAsia"/>
          <w:szCs w:val="22"/>
        </w:rPr>
        <w:t>投标</w:t>
      </w:r>
      <w:r>
        <w:rPr>
          <w:rFonts w:eastAsia="黑体"/>
          <w:szCs w:val="22"/>
        </w:rPr>
        <w:t>文件</w:t>
      </w:r>
      <w:r>
        <w:rPr>
          <w:rFonts w:eastAsia="黑体" w:hint="eastAsia"/>
          <w:szCs w:val="22"/>
        </w:rPr>
        <w:t>及开标相关文件</w:t>
      </w:r>
      <w:r>
        <w:rPr>
          <w:rFonts w:eastAsia="黑体"/>
          <w:szCs w:val="22"/>
        </w:rPr>
        <w:t>的法定代表人的授权委托代理人，我承认代理人全权代表我所签署的文件的内容。</w:t>
      </w:r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代理人无转委托权，特此委托。</w:t>
      </w:r>
    </w:p>
    <w:p w:rsidR="00DA00C5" w:rsidRDefault="00DA00C5">
      <w:pPr>
        <w:spacing w:afterLines="50" w:after="161" w:line="288" w:lineRule="auto"/>
        <w:rPr>
          <w:rFonts w:eastAsia="黑体"/>
          <w:szCs w:val="22"/>
        </w:rPr>
      </w:pPr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代理人：</w:t>
      </w:r>
      <w:r>
        <w:rPr>
          <w:rFonts w:eastAsia="黑体" w:hint="eastAsia"/>
          <w:szCs w:val="22"/>
        </w:rPr>
        <w:t xml:space="preserve">                 </w:t>
      </w:r>
      <w:r>
        <w:rPr>
          <w:rFonts w:eastAsia="黑体"/>
          <w:szCs w:val="22"/>
        </w:rPr>
        <w:t>性别：</w:t>
      </w:r>
      <w:r>
        <w:rPr>
          <w:rFonts w:eastAsia="黑体" w:hint="eastAsia"/>
          <w:szCs w:val="22"/>
        </w:rPr>
        <w:t xml:space="preserve">                </w:t>
      </w:r>
      <w:r>
        <w:rPr>
          <w:rFonts w:eastAsia="黑体"/>
          <w:szCs w:val="22"/>
        </w:rPr>
        <w:t>年龄：</w:t>
      </w:r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身份证号码：</w:t>
      </w:r>
      <w:r>
        <w:rPr>
          <w:rFonts w:eastAsia="黑体" w:hint="eastAsia"/>
          <w:szCs w:val="22"/>
        </w:rPr>
        <w:t xml:space="preserve">                            </w:t>
      </w:r>
      <w:r>
        <w:rPr>
          <w:rFonts w:eastAsia="黑体"/>
          <w:szCs w:val="22"/>
        </w:rPr>
        <w:t>职务：</w:t>
      </w:r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投标</w:t>
      </w:r>
      <w:r>
        <w:rPr>
          <w:rFonts w:eastAsia="黑体" w:hint="eastAsia"/>
          <w:szCs w:val="22"/>
        </w:rPr>
        <w:t>单位</w:t>
      </w:r>
      <w:r>
        <w:rPr>
          <w:rFonts w:eastAsia="黑体"/>
          <w:szCs w:val="22"/>
        </w:rPr>
        <w:t>（盖章）：</w:t>
      </w:r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法定代表人（签字或盖章）：</w:t>
      </w:r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授权委托日期：</w:t>
      </w:r>
      <w:r>
        <w:rPr>
          <w:rFonts w:eastAsia="黑体" w:hint="eastAsia"/>
          <w:szCs w:val="22"/>
        </w:rPr>
        <w:t xml:space="preserve">     </w:t>
      </w:r>
      <w:r>
        <w:rPr>
          <w:rFonts w:eastAsia="黑体"/>
          <w:szCs w:val="22"/>
        </w:rPr>
        <w:t>年</w:t>
      </w:r>
      <w:r>
        <w:rPr>
          <w:rFonts w:eastAsia="黑体" w:hint="eastAsia"/>
          <w:szCs w:val="22"/>
        </w:rPr>
        <w:t xml:space="preserve">     </w:t>
      </w:r>
      <w:r>
        <w:rPr>
          <w:rFonts w:eastAsia="黑体"/>
          <w:szCs w:val="22"/>
        </w:rPr>
        <w:t>月</w:t>
      </w:r>
      <w:r>
        <w:rPr>
          <w:rFonts w:eastAsia="黑体"/>
          <w:szCs w:val="22"/>
        </w:rPr>
        <w:t xml:space="preserve"> </w:t>
      </w:r>
      <w:r>
        <w:rPr>
          <w:rFonts w:eastAsia="黑体" w:hint="eastAsia"/>
          <w:szCs w:val="22"/>
        </w:rPr>
        <w:t xml:space="preserve">    </w:t>
      </w:r>
      <w:r>
        <w:rPr>
          <w:rFonts w:eastAsia="黑体"/>
          <w:szCs w:val="22"/>
        </w:rPr>
        <w:t>日</w:t>
      </w:r>
    </w:p>
    <w:p w:rsidR="00DA00C5" w:rsidRDefault="00DA00C5">
      <w:pPr>
        <w:spacing w:afterLines="50" w:after="161" w:line="288" w:lineRule="auto"/>
        <w:rPr>
          <w:rFonts w:eastAsia="黑体"/>
          <w:szCs w:val="22"/>
        </w:rPr>
      </w:pPr>
    </w:p>
    <w:p w:rsidR="00DA00C5" w:rsidRDefault="005A4227">
      <w:pPr>
        <w:spacing w:afterLines="50" w:after="161" w:line="288" w:lineRule="auto"/>
        <w:rPr>
          <w:rFonts w:eastAsia="黑体"/>
          <w:szCs w:val="22"/>
        </w:rPr>
      </w:pPr>
      <w:r>
        <w:rPr>
          <w:rFonts w:eastAsia="黑体"/>
          <w:szCs w:val="22"/>
        </w:rPr>
        <w:t>附：代理人身份证扫描件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4977"/>
      </w:tblGrid>
      <w:tr w:rsidR="00DA00C5">
        <w:trPr>
          <w:trHeight w:hRule="exact" w:val="3062"/>
          <w:jc w:val="center"/>
        </w:trPr>
        <w:tc>
          <w:tcPr>
            <w:tcW w:w="4663" w:type="dxa"/>
            <w:vAlign w:val="center"/>
          </w:tcPr>
          <w:p w:rsidR="00DA00C5" w:rsidRDefault="005A4227">
            <w:pPr>
              <w:spacing w:afterLines="50" w:after="161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 w:rsidR="00DA00C5" w:rsidRDefault="005A4227">
            <w:pPr>
              <w:spacing w:afterLines="50" w:after="161" w:line="288" w:lineRule="auto"/>
              <w:rPr>
                <w:rFonts w:eastAsia="黑体"/>
                <w:szCs w:val="22"/>
              </w:rPr>
            </w:pPr>
            <w:r>
              <w:rPr>
                <w:rFonts w:eastAsia="黑体"/>
                <w:szCs w:val="22"/>
              </w:rPr>
              <w:t>身份证明材料（反面）粘贴处</w:t>
            </w:r>
          </w:p>
        </w:tc>
      </w:tr>
    </w:tbl>
    <w:p w:rsidR="00DA00C5" w:rsidRDefault="00DA00C5">
      <w:pPr>
        <w:pStyle w:val="2"/>
        <w:ind w:leftChars="0" w:left="0" w:firstLineChars="0" w:firstLine="0"/>
        <w:sectPr w:rsidR="00DA00C5">
          <w:footerReference w:type="default" r:id="rId8"/>
          <w:pgSz w:w="11906" w:h="16838"/>
          <w:pgMar w:top="1304" w:right="1587" w:bottom="1304" w:left="1587" w:header="851" w:footer="992" w:gutter="0"/>
          <w:cols w:space="0"/>
          <w:docGrid w:type="lines" w:linePitch="323"/>
        </w:sectPr>
      </w:pPr>
    </w:p>
    <w:p w:rsidR="00DA00C5" w:rsidRDefault="005A4227">
      <w:pPr>
        <w:snapToGrid w:val="0"/>
        <w:spacing w:line="560" w:lineRule="exact"/>
        <w:rPr>
          <w:rFonts w:ascii="仿宋" w:hAnsi="仿宋"/>
          <w:bCs/>
          <w:sz w:val="32"/>
          <w:szCs w:val="32"/>
        </w:rPr>
      </w:pPr>
      <w:r>
        <w:rPr>
          <w:rFonts w:ascii="仿宋" w:hAnsi="仿宋" w:hint="eastAsia"/>
          <w:bCs/>
          <w:sz w:val="32"/>
          <w:szCs w:val="32"/>
        </w:rPr>
        <w:lastRenderedPageBreak/>
        <w:t>附件</w:t>
      </w:r>
      <w:r>
        <w:rPr>
          <w:rFonts w:ascii="仿宋" w:hAnsi="仿宋" w:hint="eastAsia"/>
          <w:bCs/>
          <w:sz w:val="32"/>
          <w:szCs w:val="32"/>
        </w:rPr>
        <w:t xml:space="preserve">4                   </w:t>
      </w:r>
    </w:p>
    <w:p w:rsidR="00DA00C5" w:rsidRDefault="005A4227">
      <w:pPr>
        <w:snapToGrid w:val="0"/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投标人业绩情况一览表</w:t>
      </w:r>
    </w:p>
    <w:p w:rsidR="00DA00C5" w:rsidRDefault="005A4227">
      <w:pPr>
        <w:snapToGrid w:val="0"/>
        <w:spacing w:before="120" w:after="120" w:line="560" w:lineRule="exact"/>
        <w:jc w:val="lef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投标人名称：</w:t>
      </w:r>
      <w:r>
        <w:rPr>
          <w:rFonts w:ascii="仿宋" w:eastAsia="仿宋" w:hAnsi="仿宋" w:hint="eastAsia"/>
          <w:b/>
          <w:sz w:val="28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32"/>
          <w:u w:val="single"/>
        </w:rPr>
        <w:t xml:space="preserve">        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7140"/>
        <w:gridCol w:w="1905"/>
        <w:gridCol w:w="2426"/>
      </w:tblGrid>
      <w:tr w:rsidR="00DA00C5">
        <w:trPr>
          <w:trHeight w:val="313"/>
        </w:trPr>
        <w:tc>
          <w:tcPr>
            <w:tcW w:w="2671" w:type="dxa"/>
            <w:vAlign w:val="center"/>
          </w:tcPr>
          <w:p w:rsidR="00DA00C5" w:rsidRDefault="005A4227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业绩</w:t>
            </w: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1471" w:type="dxa"/>
            <w:gridSpan w:val="3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313"/>
        </w:trPr>
        <w:tc>
          <w:tcPr>
            <w:tcW w:w="2671" w:type="dxa"/>
            <w:vAlign w:val="center"/>
          </w:tcPr>
          <w:p w:rsidR="00DA00C5" w:rsidRDefault="005A4227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11471" w:type="dxa"/>
            <w:gridSpan w:val="3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313"/>
        </w:trPr>
        <w:tc>
          <w:tcPr>
            <w:tcW w:w="9811" w:type="dxa"/>
            <w:gridSpan w:val="2"/>
            <w:vAlign w:val="center"/>
          </w:tcPr>
          <w:p w:rsidR="00DA00C5" w:rsidRDefault="005A4227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自查内容</w:t>
            </w:r>
          </w:p>
        </w:tc>
        <w:tc>
          <w:tcPr>
            <w:tcW w:w="1905" w:type="dxa"/>
            <w:vAlign w:val="center"/>
          </w:tcPr>
          <w:p w:rsidR="00DA00C5" w:rsidRDefault="005A4227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页码</w:t>
            </w:r>
          </w:p>
        </w:tc>
        <w:tc>
          <w:tcPr>
            <w:tcW w:w="2426" w:type="dxa"/>
            <w:vAlign w:val="center"/>
          </w:tcPr>
          <w:p w:rsidR="00DA00C5" w:rsidRDefault="005A4227"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是否符合</w:t>
            </w:r>
          </w:p>
        </w:tc>
      </w:tr>
      <w:tr w:rsidR="00DA00C5">
        <w:trPr>
          <w:trHeight w:val="313"/>
        </w:trPr>
        <w:tc>
          <w:tcPr>
            <w:tcW w:w="9811" w:type="dxa"/>
            <w:gridSpan w:val="2"/>
            <w:vAlign w:val="center"/>
          </w:tcPr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、合同名称：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1905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313"/>
        </w:trPr>
        <w:tc>
          <w:tcPr>
            <w:tcW w:w="9811" w:type="dxa"/>
            <w:gridSpan w:val="2"/>
            <w:vAlign w:val="center"/>
          </w:tcPr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、项目类型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sym w:font="Wingdings 2" w:char="00A3"/>
            </w:r>
            <w:r>
              <w:rPr>
                <w:rFonts w:hint="eastAsia"/>
                <w:szCs w:val="21"/>
              </w:rPr>
              <w:t>文化场馆类</w:t>
            </w:r>
            <w:r>
              <w:t xml:space="preserve"> </w:t>
            </w:r>
            <w:r>
              <w:sym w:font="Wingdings 2" w:char="00A3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905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313"/>
        </w:trPr>
        <w:tc>
          <w:tcPr>
            <w:tcW w:w="9811" w:type="dxa"/>
            <w:gridSpan w:val="2"/>
            <w:vAlign w:val="center"/>
          </w:tcPr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、合同类型：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szCs w:val="21"/>
              </w:rPr>
              <w:t>建设咨询服务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szCs w:val="21"/>
              </w:rPr>
              <w:t>技术咨询服务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szCs w:val="21"/>
              </w:rPr>
              <w:t>运营咨询服务</w:t>
            </w:r>
          </w:p>
        </w:tc>
        <w:tc>
          <w:tcPr>
            <w:tcW w:w="1905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313"/>
        </w:trPr>
        <w:tc>
          <w:tcPr>
            <w:tcW w:w="9811" w:type="dxa"/>
            <w:gridSpan w:val="2"/>
            <w:vAlign w:val="center"/>
          </w:tcPr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、合同盖章页：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05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313"/>
        </w:trPr>
        <w:tc>
          <w:tcPr>
            <w:tcW w:w="9811" w:type="dxa"/>
            <w:gridSpan w:val="2"/>
            <w:vAlign w:val="center"/>
          </w:tcPr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、合同签订时间：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</w:p>
        </w:tc>
        <w:tc>
          <w:tcPr>
            <w:tcW w:w="1905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90"/>
        </w:trPr>
        <w:tc>
          <w:tcPr>
            <w:tcW w:w="9811" w:type="dxa"/>
            <w:gridSpan w:val="2"/>
            <w:vAlign w:val="center"/>
          </w:tcPr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项目总建筑面积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平方米</w:t>
            </w:r>
          </w:p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合同无法证明</w:t>
            </w:r>
            <w:r>
              <w:rPr>
                <w:rFonts w:hint="eastAsia"/>
                <w:szCs w:val="21"/>
              </w:rPr>
              <w:t>总建筑面积</w:t>
            </w:r>
            <w:r>
              <w:rPr>
                <w:rFonts w:hint="eastAsia"/>
                <w:szCs w:val="21"/>
              </w:rPr>
              <w:t>时，</w:t>
            </w:r>
            <w:r>
              <w:rPr>
                <w:rFonts w:ascii="宋体" w:hAnsi="宋体" w:cs="宋体" w:hint="eastAsia"/>
                <w:szCs w:val="21"/>
              </w:rPr>
              <w:t>可提供其他证明材料。</w:t>
            </w:r>
          </w:p>
          <w:p w:rsidR="00DA00C5" w:rsidRDefault="005A4227">
            <w:pPr>
              <w:snapToGrid w:val="0"/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当证明材料中项目名称</w:t>
            </w:r>
            <w:r>
              <w:rPr>
                <w:rFonts w:ascii="宋体" w:hAnsi="宋体" w:cs="宋体" w:hint="eastAsia"/>
                <w:szCs w:val="21"/>
              </w:rPr>
              <w:t>相互</w:t>
            </w:r>
            <w:r>
              <w:rPr>
                <w:rFonts w:ascii="宋体" w:hAnsi="宋体" w:cs="宋体" w:hint="eastAsia"/>
                <w:szCs w:val="21"/>
              </w:rPr>
              <w:t>不一致时，应提供逻辑清晰能够证明为同一项目的材料</w:t>
            </w:r>
          </w:p>
        </w:tc>
        <w:tc>
          <w:tcPr>
            <w:tcW w:w="1905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A00C5" w:rsidRDefault="00DA00C5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0C5">
        <w:trPr>
          <w:trHeight w:val="313"/>
        </w:trPr>
        <w:tc>
          <w:tcPr>
            <w:tcW w:w="2671" w:type="dxa"/>
            <w:vAlign w:val="center"/>
          </w:tcPr>
          <w:p w:rsidR="00DA00C5" w:rsidRDefault="005A4227">
            <w:pPr>
              <w:snapToGri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业绩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11471" w:type="dxa"/>
            <w:gridSpan w:val="3"/>
            <w:vAlign w:val="center"/>
          </w:tcPr>
          <w:p w:rsidR="00DA00C5" w:rsidRDefault="005A4227">
            <w:pPr>
              <w:snapToGrid w:val="0"/>
              <w:spacing w:line="560" w:lineRule="exact"/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...</w:t>
            </w:r>
          </w:p>
        </w:tc>
      </w:tr>
    </w:tbl>
    <w:p w:rsidR="00DA00C5" w:rsidRDefault="00DA00C5">
      <w:pPr>
        <w:pStyle w:val="2"/>
        <w:ind w:leftChars="0" w:left="0" w:firstLineChars="0" w:firstLine="0"/>
        <w:rPr>
          <w:rFonts w:ascii="宋体" w:hAnsi="宋体" w:cs="宋体"/>
          <w:b/>
          <w:bCs/>
          <w:sz w:val="24"/>
        </w:rPr>
      </w:pPr>
    </w:p>
    <w:p w:rsidR="00DA00C5" w:rsidRDefault="005A4227">
      <w:pPr>
        <w:pStyle w:val="2"/>
        <w:ind w:leftChars="0" w:left="0"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注</w:t>
      </w:r>
      <w:r>
        <w:rPr>
          <w:rFonts w:ascii="宋体" w:hAnsi="宋体" w:cs="宋体" w:hint="eastAsia"/>
          <w:sz w:val="24"/>
        </w:rPr>
        <w:t>：文化场馆类参照《深圳市城市规划标准与准则》中表</w:t>
      </w:r>
      <w:r>
        <w:rPr>
          <w:rFonts w:ascii="宋体" w:hAnsi="宋体" w:cs="宋体" w:hint="eastAsia"/>
          <w:sz w:val="24"/>
        </w:rPr>
        <w:t>2.2.2.3</w:t>
      </w:r>
      <w:r>
        <w:rPr>
          <w:rFonts w:ascii="宋体" w:hAnsi="宋体" w:cs="宋体" w:hint="eastAsia"/>
          <w:sz w:val="24"/>
        </w:rPr>
        <w:t>“建筑与设施用途分类指引”第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“文化设施”包括展览、广播电视、文化活动建筑等文化类公共建筑，如会展中心、博物馆、科技馆、展览馆、广播电视、影剧院、音乐厅、文化活动中心、文化宫、青少年宫、儿童活动中心、老年活动中心等；不含体育场馆。</w:t>
      </w:r>
      <w:bookmarkStart w:id="1" w:name="_GoBack"/>
      <w:bookmarkEnd w:id="1"/>
    </w:p>
    <w:sectPr w:rsidR="00DA00C5">
      <w:pgSz w:w="16838" w:h="11906" w:orient="landscape"/>
      <w:pgMar w:top="1587" w:right="1304" w:bottom="1587" w:left="1304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A4227">
      <w:r>
        <w:separator/>
      </w:r>
    </w:p>
  </w:endnote>
  <w:endnote w:type="continuationSeparator" w:id="0">
    <w:p w:rsidR="00000000" w:rsidRDefault="005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C5" w:rsidRDefault="005A422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00C5" w:rsidRDefault="005A4227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A00C5" w:rsidRDefault="005A4227">
                    <w:pPr>
                      <w:pStyle w:val="a7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C5" w:rsidRDefault="005A4227">
    <w:pPr>
      <w:pStyle w:val="a7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A4227">
      <w:r>
        <w:separator/>
      </w:r>
    </w:p>
  </w:footnote>
  <w:footnote w:type="continuationSeparator" w:id="0">
    <w:p w:rsidR="00000000" w:rsidRDefault="005A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QxZjUwYmM4N2YzOGYzNWMzNGVlODZjMGJiYzFiNmEifQ=="/>
  </w:docVars>
  <w:rsids>
    <w:rsidRoot w:val="00DA00C5"/>
    <w:rsid w:val="BFE6042E"/>
    <w:rsid w:val="CF0F297C"/>
    <w:rsid w:val="E3F76265"/>
    <w:rsid w:val="EF63F753"/>
    <w:rsid w:val="F37C82C9"/>
    <w:rsid w:val="005A4227"/>
    <w:rsid w:val="00DA00C5"/>
    <w:rsid w:val="01274651"/>
    <w:rsid w:val="02050A25"/>
    <w:rsid w:val="0359679C"/>
    <w:rsid w:val="048264BA"/>
    <w:rsid w:val="06E12E4D"/>
    <w:rsid w:val="0B473808"/>
    <w:rsid w:val="0D117BFE"/>
    <w:rsid w:val="0F4855EB"/>
    <w:rsid w:val="11751A37"/>
    <w:rsid w:val="127D6363"/>
    <w:rsid w:val="136248C0"/>
    <w:rsid w:val="136D120E"/>
    <w:rsid w:val="13F77907"/>
    <w:rsid w:val="16417AF6"/>
    <w:rsid w:val="16CC1E75"/>
    <w:rsid w:val="17CE2F8F"/>
    <w:rsid w:val="1844295B"/>
    <w:rsid w:val="19225BF3"/>
    <w:rsid w:val="1A0056D2"/>
    <w:rsid w:val="1ABD58CE"/>
    <w:rsid w:val="1D3B5982"/>
    <w:rsid w:val="1DF20D7E"/>
    <w:rsid w:val="1FE4666A"/>
    <w:rsid w:val="21ED4506"/>
    <w:rsid w:val="22E06216"/>
    <w:rsid w:val="23417A11"/>
    <w:rsid w:val="234F7701"/>
    <w:rsid w:val="235C2EFA"/>
    <w:rsid w:val="2509736A"/>
    <w:rsid w:val="26FB054E"/>
    <w:rsid w:val="29020D42"/>
    <w:rsid w:val="29FA7540"/>
    <w:rsid w:val="2B361E10"/>
    <w:rsid w:val="2CB371D5"/>
    <w:rsid w:val="2D3B7E8A"/>
    <w:rsid w:val="2D744530"/>
    <w:rsid w:val="2E204E9E"/>
    <w:rsid w:val="2E6308D5"/>
    <w:rsid w:val="2F3023E7"/>
    <w:rsid w:val="3103576B"/>
    <w:rsid w:val="31B2738E"/>
    <w:rsid w:val="31C84172"/>
    <w:rsid w:val="327B0795"/>
    <w:rsid w:val="34DC1C58"/>
    <w:rsid w:val="34DD2664"/>
    <w:rsid w:val="3501502E"/>
    <w:rsid w:val="35403C1C"/>
    <w:rsid w:val="35796612"/>
    <w:rsid w:val="37352737"/>
    <w:rsid w:val="3BFC40BC"/>
    <w:rsid w:val="3D01364E"/>
    <w:rsid w:val="3EB6B351"/>
    <w:rsid w:val="3F7DC328"/>
    <w:rsid w:val="3FBB1B82"/>
    <w:rsid w:val="42BD2CAC"/>
    <w:rsid w:val="4361162D"/>
    <w:rsid w:val="479A5483"/>
    <w:rsid w:val="4B015398"/>
    <w:rsid w:val="4B85528E"/>
    <w:rsid w:val="4C147660"/>
    <w:rsid w:val="4CE42774"/>
    <w:rsid w:val="4F17692C"/>
    <w:rsid w:val="530B7B5D"/>
    <w:rsid w:val="5610299A"/>
    <w:rsid w:val="592A5BA3"/>
    <w:rsid w:val="59B47B53"/>
    <w:rsid w:val="5A5D1649"/>
    <w:rsid w:val="5B12548F"/>
    <w:rsid w:val="5C9B410E"/>
    <w:rsid w:val="61DB5BD0"/>
    <w:rsid w:val="6257598B"/>
    <w:rsid w:val="638422F0"/>
    <w:rsid w:val="63B3242F"/>
    <w:rsid w:val="644A7E43"/>
    <w:rsid w:val="648D1524"/>
    <w:rsid w:val="653B0613"/>
    <w:rsid w:val="6781313C"/>
    <w:rsid w:val="67DF6F78"/>
    <w:rsid w:val="68004BC3"/>
    <w:rsid w:val="69D92A12"/>
    <w:rsid w:val="6BD157A5"/>
    <w:rsid w:val="6D634A78"/>
    <w:rsid w:val="6DFA7E50"/>
    <w:rsid w:val="6ED24B06"/>
    <w:rsid w:val="6F0B413C"/>
    <w:rsid w:val="6F547DB4"/>
    <w:rsid w:val="6FC70118"/>
    <w:rsid w:val="718C480E"/>
    <w:rsid w:val="728901F1"/>
    <w:rsid w:val="72FFDF51"/>
    <w:rsid w:val="757B4B5B"/>
    <w:rsid w:val="76D83A4D"/>
    <w:rsid w:val="77EC0C3F"/>
    <w:rsid w:val="793F1CF6"/>
    <w:rsid w:val="7BCC738A"/>
    <w:rsid w:val="7D556349"/>
    <w:rsid w:val="7E8E5C36"/>
    <w:rsid w:val="7EF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8E251"/>
  <w15:docId w15:val="{E80B65BC-C902-445D-800C-ABD1D1E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before="100" w:beforeAutospacing="1" w:after="0"/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Indent"/>
    <w:basedOn w:val="a"/>
    <w:next w:val="a"/>
    <w:qFormat/>
    <w:pPr>
      <w:ind w:firstLineChars="200" w:firstLine="420"/>
    </w:pPr>
    <w:rPr>
      <w:rFonts w:ascii="Calibri" w:hAnsi="Calibri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uiPriority w:val="99"/>
    <w:qFormat/>
    <w:pPr>
      <w:spacing w:after="120"/>
    </w:pPr>
    <w:rPr>
      <w:rFonts w:ascii="ˎ̥" w:eastAsia="黑体" w:hAnsi="ˎ̥" w:cs="ˎ̥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  <w:jc w:val="left"/>
    </w:pPr>
    <w:rPr>
      <w:rFonts w:eastAsia="PMingLiU"/>
      <w:sz w:val="24"/>
      <w:lang w:eastAsia="zh-TW"/>
    </w:rPr>
  </w:style>
  <w:style w:type="paragraph" w:customStyle="1" w:styleId="aa">
    <w:name w:val="表格"/>
    <w:uiPriority w:val="1"/>
    <w:qFormat/>
    <w:pPr>
      <w:keepNext/>
      <w:keepLines/>
      <w:widowControl w:val="0"/>
      <w:spacing w:line="312" w:lineRule="auto"/>
      <w:jc w:val="center"/>
    </w:pPr>
    <w:rPr>
      <w:rFonts w:ascii="宋体" w:eastAsia="宋体" w:hAnsi="Times New Roman" w:cs="Times New Roman"/>
      <w:sz w:val="24"/>
    </w:rPr>
  </w:style>
  <w:style w:type="paragraph" w:styleId="ab">
    <w:name w:val="header"/>
    <w:basedOn w:val="a"/>
    <w:link w:val="ac"/>
    <w:rsid w:val="005A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5A42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86946</dc:creator>
  <cp:lastModifiedBy>宏 刘</cp:lastModifiedBy>
  <cp:revision>2</cp:revision>
  <cp:lastPrinted>2022-10-25T01:57:00Z</cp:lastPrinted>
  <dcterms:created xsi:type="dcterms:W3CDTF">2022-09-17T06:39:00Z</dcterms:created>
  <dcterms:modified xsi:type="dcterms:W3CDTF">2022-11-18T06:33:00Z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14F0F7EBC7F1481DBFF7BDE8CBA627D5</vt:lpwstr>
  </property>
</Properties>
</file>